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D6BC3" w14:textId="6C2055D3" w:rsidR="004D114E" w:rsidRPr="00CA32A8" w:rsidRDefault="004D114E" w:rsidP="004D114E">
      <w:pPr>
        <w:spacing w:before="120" w:after="120" w:line="240" w:lineRule="auto"/>
        <w:jc w:val="center"/>
        <w:rPr>
          <w:rFonts w:ascii="Aptos" w:eastAsia="Times New Roman" w:hAnsi="Aptos" w:cs="Times New Roman"/>
          <w:b/>
          <w:bCs/>
          <w:snapToGrid w:val="0"/>
        </w:rPr>
      </w:pPr>
      <w:r w:rsidRPr="00CA32A8">
        <w:rPr>
          <w:rFonts w:ascii="Aptos" w:eastAsia="Times New Roman" w:hAnsi="Aptos" w:cs="Times New Roman"/>
          <w:b/>
          <w:bCs/>
          <w:snapToGrid w:val="0"/>
        </w:rPr>
        <w:t>TECHNINĖ SPECIFIKACIJA</w:t>
      </w:r>
      <w:r w:rsidRPr="00CA32A8">
        <w:rPr>
          <w:rFonts w:ascii="Aptos" w:eastAsia="Times New Roman" w:hAnsi="Aptos" w:cs="Times New Roman"/>
          <w:b/>
          <w:bCs/>
          <w:snapToGrid w:val="0"/>
        </w:rPr>
        <w:br/>
        <w:t>PLANŠETINIŲ KOMPIUTERIŲ PRIEDAI</w:t>
      </w:r>
    </w:p>
    <w:p w14:paraId="442F5D74" w14:textId="77777777" w:rsidR="004D114E" w:rsidRPr="00CA32A8" w:rsidRDefault="004D114E" w:rsidP="004D114E">
      <w:pPr>
        <w:spacing w:before="120" w:after="120" w:line="240" w:lineRule="auto"/>
        <w:jc w:val="center"/>
        <w:rPr>
          <w:rFonts w:ascii="Aptos" w:eastAsia="Times New Roman" w:hAnsi="Aptos" w:cs="Times New Roman"/>
          <w:b/>
          <w:bCs/>
          <w:snapToGrid w:val="0"/>
        </w:rPr>
      </w:pPr>
    </w:p>
    <w:p w14:paraId="361703AA" w14:textId="77777777" w:rsidR="00001EDC" w:rsidRPr="00CA32A8" w:rsidRDefault="00001EDC" w:rsidP="004F285C">
      <w:pPr>
        <w:jc w:val="center"/>
        <w:rPr>
          <w:rFonts w:ascii="Aptos" w:hAnsi="Aptos" w:cstheme="majorBidi"/>
        </w:rPr>
      </w:pPr>
      <w:r w:rsidRPr="00CA32A8">
        <w:rPr>
          <w:rFonts w:ascii="Aptos" w:hAnsi="Aptos" w:cstheme="majorBidi"/>
          <w:b/>
        </w:rPr>
        <w:t>I. PIRKIMO OBJEKTAS</w:t>
      </w:r>
    </w:p>
    <w:p w14:paraId="6F635D91" w14:textId="77777777" w:rsidR="00651E7C" w:rsidRPr="00CA32A8" w:rsidRDefault="00651E7C" w:rsidP="00651E7C">
      <w:pPr>
        <w:pStyle w:val="ListNumber"/>
        <w:tabs>
          <w:tab w:val="num" w:pos="360"/>
        </w:tabs>
        <w:ind w:left="360" w:hanging="360"/>
        <w:rPr>
          <w:rFonts w:ascii="Aptos" w:hAnsi="Aptos" w:cstheme="majorBidi"/>
          <w:lang w:val="lt-LT"/>
        </w:rPr>
      </w:pPr>
      <w:r w:rsidRPr="00CA32A8">
        <w:rPr>
          <w:rFonts w:ascii="Aptos" w:hAnsi="Aptos" w:cstheme="majorBidi"/>
          <w:lang w:val="lt-LT"/>
        </w:rPr>
        <w:t xml:space="preserve">Perkamos šios prekės, skirtos naudoti su perkančiosios organizacijos jau turimais </w:t>
      </w:r>
      <w:r w:rsidRPr="00CA32A8">
        <w:rPr>
          <w:rFonts w:ascii="Aptos" w:hAnsi="Aptos" w:cstheme="majorBidi"/>
          <w:b/>
          <w:bCs/>
          <w:lang w:val="lt-LT"/>
        </w:rPr>
        <w:t>11 colių planšetiniais kompiuteriais (Apple iPad form factor)</w:t>
      </w:r>
      <w:r w:rsidRPr="00CA32A8">
        <w:rPr>
          <w:rFonts w:ascii="Aptos" w:hAnsi="Aptos" w:cstheme="majorBidi"/>
          <w:lang w:val="lt-LT"/>
        </w:rPr>
        <w:t>:</w:t>
      </w:r>
    </w:p>
    <w:p w14:paraId="5209775D" w14:textId="77777777" w:rsidR="00651E7C" w:rsidRPr="00CA32A8" w:rsidRDefault="00651E7C" w:rsidP="00651E7C">
      <w:pPr>
        <w:pStyle w:val="ListNumber"/>
        <w:tabs>
          <w:tab w:val="num" w:pos="360"/>
        </w:tabs>
        <w:ind w:left="360" w:hanging="360"/>
        <w:rPr>
          <w:rFonts w:ascii="Aptos" w:hAnsi="Aptos" w:cstheme="majorBidi"/>
          <w:lang w:val="lt-LT"/>
        </w:rPr>
      </w:pPr>
      <w:r w:rsidRPr="00CA32A8">
        <w:rPr>
          <w:rFonts w:ascii="Aptos" w:hAnsi="Aptos" w:cstheme="majorBidi"/>
          <w:lang w:val="lt-LT"/>
        </w:rPr>
        <w:t xml:space="preserve">Skaitmeniniai rašikliai – </w:t>
      </w:r>
      <w:r w:rsidRPr="00CA32A8">
        <w:rPr>
          <w:rFonts w:ascii="Aptos" w:hAnsi="Aptos" w:cstheme="majorBidi"/>
          <w:b/>
          <w:bCs/>
          <w:lang w:val="lt-LT"/>
        </w:rPr>
        <w:t>124 vnt.</w:t>
      </w:r>
    </w:p>
    <w:p w14:paraId="50351602" w14:textId="77777777" w:rsidR="00651E7C" w:rsidRPr="00CA32A8" w:rsidRDefault="00651E7C" w:rsidP="00651E7C">
      <w:pPr>
        <w:pStyle w:val="ListNumber"/>
        <w:tabs>
          <w:tab w:val="num" w:pos="360"/>
        </w:tabs>
        <w:ind w:left="360" w:hanging="360"/>
        <w:rPr>
          <w:rFonts w:ascii="Aptos" w:hAnsi="Aptos" w:cstheme="majorBidi"/>
          <w:lang w:val="lt-LT"/>
        </w:rPr>
      </w:pPr>
      <w:r w:rsidRPr="00CA32A8">
        <w:rPr>
          <w:rFonts w:ascii="Aptos" w:hAnsi="Aptos" w:cstheme="majorBidi"/>
          <w:lang w:val="lt-LT"/>
        </w:rPr>
        <w:t xml:space="preserve">Planšetinių kompiuterių stovai / laikikliai – </w:t>
      </w:r>
      <w:r w:rsidRPr="00CA32A8">
        <w:rPr>
          <w:rFonts w:ascii="Aptos" w:hAnsi="Aptos" w:cstheme="majorBidi"/>
          <w:b/>
          <w:bCs/>
          <w:lang w:val="lt-LT"/>
        </w:rPr>
        <w:t>50 vnt.</w:t>
      </w:r>
    </w:p>
    <w:p w14:paraId="5FDC2F60" w14:textId="07C6A003" w:rsidR="00651E7C" w:rsidRPr="00CA32A8" w:rsidRDefault="00651E7C" w:rsidP="00651E7C">
      <w:pPr>
        <w:pStyle w:val="ListNumber"/>
        <w:tabs>
          <w:tab w:val="num" w:pos="360"/>
        </w:tabs>
        <w:ind w:left="360" w:hanging="360"/>
        <w:rPr>
          <w:rFonts w:ascii="Aptos" w:hAnsi="Aptos" w:cstheme="majorBidi"/>
          <w:lang w:val="lt-LT"/>
        </w:rPr>
      </w:pPr>
      <w:r w:rsidRPr="00CA32A8">
        <w:rPr>
          <w:rFonts w:ascii="Aptos" w:hAnsi="Aptos" w:cstheme="majorBidi"/>
          <w:lang w:val="lt-LT"/>
        </w:rPr>
        <w:t xml:space="preserve">Apsauginiai planšetinių kompiuterių dėklai (nugarėlės) – </w:t>
      </w:r>
      <w:r w:rsidRPr="00CA32A8">
        <w:rPr>
          <w:rFonts w:ascii="Aptos" w:hAnsi="Aptos" w:cstheme="majorBidi"/>
          <w:b/>
          <w:bCs/>
          <w:lang w:val="lt-LT"/>
        </w:rPr>
        <w:t>84 vnt.</w:t>
      </w:r>
    </w:p>
    <w:p w14:paraId="308B8625" w14:textId="00696103" w:rsidR="00001EDC" w:rsidRPr="00CA32A8" w:rsidRDefault="00001EDC" w:rsidP="00651E7C">
      <w:pPr>
        <w:jc w:val="center"/>
        <w:rPr>
          <w:rFonts w:ascii="Aptos" w:hAnsi="Aptos" w:cstheme="majorBidi"/>
        </w:rPr>
      </w:pPr>
      <w:r w:rsidRPr="00CA32A8">
        <w:rPr>
          <w:rFonts w:ascii="Aptos" w:hAnsi="Aptos" w:cstheme="majorBidi"/>
          <w:b/>
        </w:rPr>
        <w:t>II. TECHNINIAI REIKALAVIMAI</w:t>
      </w:r>
    </w:p>
    <w:p w14:paraId="73A61899" w14:textId="529550ED" w:rsidR="00001EDC" w:rsidRPr="00CA32A8" w:rsidRDefault="00001EDC" w:rsidP="00413AEA">
      <w:pPr>
        <w:jc w:val="center"/>
        <w:rPr>
          <w:rFonts w:ascii="Aptos" w:hAnsi="Aptos" w:cstheme="majorBidi"/>
        </w:rPr>
      </w:pPr>
      <w:r w:rsidRPr="00CA32A8">
        <w:rPr>
          <w:rFonts w:ascii="Aptos" w:hAnsi="Aptos" w:cstheme="majorBidi"/>
          <w:b/>
        </w:rPr>
        <w:t xml:space="preserve">1. </w:t>
      </w:r>
      <w:r w:rsidR="00413AEA" w:rsidRPr="00CA32A8">
        <w:rPr>
          <w:rFonts w:ascii="Aptos" w:hAnsi="Aptos" w:cstheme="majorBidi"/>
          <w:b/>
        </w:rPr>
        <w:t xml:space="preserve">I PIRKIMO OBJEKTO DALIS </w:t>
      </w:r>
      <w:r w:rsidRPr="00CA32A8">
        <w:rPr>
          <w:rFonts w:ascii="Aptos" w:hAnsi="Aptos" w:cstheme="majorBidi"/>
          <w:b/>
        </w:rPr>
        <w:t>SKAITMENINIS RAŠIKLIS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14"/>
        <w:gridCol w:w="2348"/>
        <w:gridCol w:w="2790"/>
        <w:gridCol w:w="2276"/>
      </w:tblGrid>
      <w:tr w:rsidR="00001EDC" w:rsidRPr="00CA32A8" w14:paraId="5EDD8D38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99A5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Eil. Nr.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6B8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Įrangos / parametro pavadinimas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FA47" w14:textId="0BD21990" w:rsidR="00001EDC" w:rsidRPr="00CA32A8" w:rsidRDefault="00CA32A8" w:rsidP="004F285C">
            <w:pPr>
              <w:rPr>
                <w:rFonts w:ascii="Aptos" w:hAnsi="Aptos" w:cstheme="majorBidi"/>
                <w:lang w:val="lt-LT"/>
              </w:rPr>
            </w:pPr>
            <w:r>
              <w:rPr>
                <w:rFonts w:ascii="Aptos" w:hAnsi="Aptos" w:cstheme="majorBidi"/>
                <w:lang w:val="lt-LT"/>
              </w:rPr>
              <w:t>R</w:t>
            </w:r>
            <w:r w:rsidR="00001EDC" w:rsidRPr="00CA32A8">
              <w:rPr>
                <w:rFonts w:ascii="Aptos" w:hAnsi="Aptos" w:cstheme="majorBidi"/>
                <w:lang w:val="lt-LT"/>
              </w:rPr>
              <w:t>eikalaujamų parametrų reikšmės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299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Tiekėjų siūlomų prekių techninių rodiklių reikšmės</w:t>
            </w:r>
          </w:p>
        </w:tc>
      </w:tr>
      <w:tr w:rsidR="00001EDC" w:rsidRPr="00CA32A8" w14:paraId="3C37A31F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8CC2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F28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Suderinamumas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3D81" w14:textId="77777777" w:rsidR="00F3587D" w:rsidRPr="00CA32A8" w:rsidRDefault="00F3587D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Skaitmeninis rašiklis turi būti pilnai suderinamas su 11 colių planšetiniais kompiuteriais, naudojamais perkančiojoje organizacijoje, ir veikti iPadOS aplinkoje.</w:t>
            </w:r>
          </w:p>
          <w:p w14:paraId="4F2EF470" w14:textId="75D55FAA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1A8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25C9DCDB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4FA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B71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Palaikymas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CB40" w14:textId="77777777" w:rsidR="00360BFD" w:rsidRPr="00CA32A8" w:rsidRDefault="00360BFD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Rašiklis turi palaikyti aktyvaus skaitmeninio rašiklio veikimą, skirtą ranka rašomų pastabų, piešinių ir žymėjimų atlikimui.</w:t>
            </w:r>
          </w:p>
          <w:p w14:paraId="5F1B84ED" w14:textId="1B16F7C1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671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5286B0ED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3B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F7BE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Rašiklio funkcijos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F0B7" w14:textId="5B2B690D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Turi palaikyti delno atmetimo funkciją (palm rejection)</w:t>
            </w:r>
            <w:r w:rsidR="00B37FAB" w:rsidRPr="00CA32A8">
              <w:rPr>
                <w:rFonts w:ascii="Aptos" w:hAnsi="Aptos" w:cstheme="majorBidi"/>
                <w:lang w:val="lt-LT"/>
              </w:rPr>
              <w:t xml:space="preserve"> arba lygiavertė funkcija, leidžianti rašyti natūraliai remiant ranką į ekraną.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7B44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15E1C073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4A0B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4896" w14:textId="2B69EB92" w:rsidR="00001EDC" w:rsidRPr="00CA32A8" w:rsidRDefault="002F1F80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Rašymo tikslumas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A237" w14:textId="77777777" w:rsidR="002F1F80" w:rsidRPr="00CA32A8" w:rsidRDefault="002F1F80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 xml:space="preserve">Turi būti užtikrintas pakankamas rašymo tikslumas, leidžiantis keisti linijos storį, intensyvumą ar formą pagal rašymo būdą </w:t>
            </w:r>
            <w:r w:rsidRPr="00CA32A8">
              <w:rPr>
                <w:rFonts w:ascii="Aptos" w:hAnsi="Aptos" w:cstheme="majorBidi"/>
                <w:b/>
                <w:bCs/>
                <w:lang w:val="lt-LT"/>
              </w:rPr>
              <w:t>(slėgio, kampo ar kita technologiškai lygiavertė funkcija)</w:t>
            </w:r>
            <w:r w:rsidRPr="00CA32A8">
              <w:rPr>
                <w:rFonts w:ascii="Aptos" w:hAnsi="Aptos" w:cstheme="majorBidi"/>
                <w:lang w:val="lt-LT"/>
              </w:rPr>
              <w:t>.</w:t>
            </w:r>
          </w:p>
          <w:p w14:paraId="2A0C6C00" w14:textId="20EF86C9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Turi palaikyti pasvirimo kampo atpažinimą (tilt recognition).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F6BF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A62E9E" w:rsidRPr="00CA32A8" w14:paraId="76B59AB1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9D75" w14:textId="62F6EF2E" w:rsidR="00A62E9E" w:rsidRPr="00CA32A8" w:rsidRDefault="0065388D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195" w14:textId="77777777" w:rsidR="00135C76" w:rsidRPr="00CA32A8" w:rsidRDefault="00135C76" w:rsidP="00135C76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Pasvirimo atpažinimas</w:t>
            </w:r>
          </w:p>
          <w:p w14:paraId="5A944A39" w14:textId="197EFD55" w:rsidR="00A62E9E" w:rsidRPr="00CA32A8" w:rsidRDefault="00A62E9E" w:rsidP="004F285C">
            <w:pPr>
              <w:rPr>
                <w:rFonts w:ascii="Aptos" w:hAnsi="Aptos" w:cstheme="majorBidi"/>
                <w:lang w:val="lt-LT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321D" w14:textId="77777777" w:rsidR="00703D96" w:rsidRPr="00CA32A8" w:rsidRDefault="00703D96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 xml:space="preserve">Turi palaikyti pasvirimo kampo atpažinimą </w:t>
            </w:r>
            <w:r w:rsidRPr="00CA32A8">
              <w:rPr>
                <w:rFonts w:ascii="Aptos" w:hAnsi="Aptos" w:cstheme="majorBidi"/>
                <w:b/>
                <w:bCs/>
                <w:lang w:val="lt-LT"/>
              </w:rPr>
              <w:t>arba lygiavertį sprendimą</w:t>
            </w:r>
            <w:r w:rsidRPr="00CA32A8">
              <w:rPr>
                <w:rFonts w:ascii="Aptos" w:hAnsi="Aptos" w:cstheme="majorBidi"/>
                <w:lang w:val="lt-LT"/>
              </w:rPr>
              <w:t>, užtikrinantį skirtingus braižymo efektus.</w:t>
            </w:r>
          </w:p>
          <w:p w14:paraId="05F059CE" w14:textId="172D51DB" w:rsidR="00A62E9E" w:rsidRPr="00CA32A8" w:rsidRDefault="0065388D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lastRenderedPageBreak/>
              <w:t>Turi palaikyti dinamio paspaudimo atpažinimą (Pressure sensitivity).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94B" w14:textId="77777777" w:rsidR="00A62E9E" w:rsidRPr="00CA32A8" w:rsidRDefault="00A62E9E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037B7126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C50F" w14:textId="27EB3790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</w:t>
            </w:r>
            <w:r w:rsidR="004B5EFE" w:rsidRPr="00CA32A8">
              <w:rPr>
                <w:rFonts w:ascii="Aptos" w:hAnsi="Aptos" w:cstheme="majorBidi"/>
                <w:lang w:val="lt-LT"/>
              </w:rPr>
              <w:t>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9CA8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Įkrovimas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8217" w14:textId="790B83D9" w:rsidR="00001EDC" w:rsidRPr="00CA32A8" w:rsidRDefault="00E77ED6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Rašiklis turi būti įkraunamas “Lightning” jungtimi. Kompletuojamas su USB-C tipo įkrovimo adapteriu.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AE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424A0168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7654" w14:textId="1AD5D2FB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</w:t>
            </w:r>
            <w:r w:rsidR="004B5EFE" w:rsidRPr="00CA32A8">
              <w:rPr>
                <w:rFonts w:ascii="Aptos" w:hAnsi="Aptos" w:cstheme="majorBidi"/>
                <w:lang w:val="lt-LT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3ED8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Baterijos veikimo trukmė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C581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Ne mažiau kaip 6 val. aktyvaus naudojimo.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1F4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7336DADF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BEAF" w14:textId="12ABBAE0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</w:t>
            </w:r>
            <w:r w:rsidR="004B5EFE" w:rsidRPr="00CA32A8">
              <w:rPr>
                <w:rFonts w:ascii="Aptos" w:hAnsi="Aptos" w:cstheme="majorBidi"/>
                <w:lang w:val="lt-LT"/>
              </w:rPr>
              <w:t>8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197E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Automatinis išsijungimas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A90D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Automatinis energijos taupymo režimas arba automatinis išsijungimas po neaktyvumo periodo.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2CFE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30FCD5A1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8B9C" w14:textId="1382951B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</w:t>
            </w:r>
            <w:r w:rsidR="004B5EFE" w:rsidRPr="00CA32A8">
              <w:rPr>
                <w:rFonts w:ascii="Aptos" w:hAnsi="Aptos" w:cstheme="majorBidi"/>
                <w:lang w:val="lt-LT"/>
              </w:rPr>
              <w:t>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970A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Komplektacija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63C1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Komplekte turi būti ne mažiau kaip: 1) skaitmeninis rašiklis; 2) įkrovimo laidas (jei reikalingas); 3) naudojimo instrukcija.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62C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7EB1EF81" w14:textId="77777777" w:rsidTr="00A62E9E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4DD6" w14:textId="4817146C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1.</w:t>
            </w:r>
            <w:r w:rsidR="004B5EFE" w:rsidRPr="00CA32A8">
              <w:rPr>
                <w:rFonts w:ascii="Aptos" w:hAnsi="Aptos" w:cstheme="majorBidi"/>
                <w:lang w:val="lt-LT"/>
              </w:rPr>
              <w:t>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0E76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Būklė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D1A8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Visa įranga turi būti nauja, nenaudota, originalioje gamintojo pakuotėje.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F9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</w:tbl>
    <w:p w14:paraId="0B3E30E9" w14:textId="77777777" w:rsidR="00001EDC" w:rsidRPr="00CA32A8" w:rsidRDefault="00001EDC" w:rsidP="004F285C">
      <w:pPr>
        <w:rPr>
          <w:rFonts w:ascii="Aptos" w:eastAsia="Times New Roman" w:hAnsi="Aptos" w:cstheme="majorBidi"/>
        </w:rPr>
      </w:pPr>
    </w:p>
    <w:p w14:paraId="6BE716A9" w14:textId="6AB6A3D0" w:rsidR="00001EDC" w:rsidRPr="00CA32A8" w:rsidRDefault="00001EDC" w:rsidP="00413AEA">
      <w:pPr>
        <w:jc w:val="center"/>
        <w:rPr>
          <w:rFonts w:ascii="Aptos" w:hAnsi="Aptos" w:cstheme="majorBidi"/>
        </w:rPr>
      </w:pPr>
      <w:r w:rsidRPr="00CA32A8">
        <w:rPr>
          <w:rFonts w:ascii="Aptos" w:hAnsi="Aptos" w:cstheme="majorBidi"/>
          <w:b/>
        </w:rPr>
        <w:t xml:space="preserve">2. </w:t>
      </w:r>
      <w:r w:rsidR="00413AEA" w:rsidRPr="00CA32A8">
        <w:rPr>
          <w:rFonts w:ascii="Aptos" w:hAnsi="Aptos" w:cstheme="majorBidi"/>
          <w:b/>
        </w:rPr>
        <w:t xml:space="preserve">II PIRKIMO OBJEKTO DALIS </w:t>
      </w:r>
      <w:r w:rsidRPr="00CA32A8">
        <w:rPr>
          <w:rFonts w:ascii="Aptos" w:hAnsi="Aptos" w:cstheme="majorBidi"/>
          <w:b/>
        </w:rPr>
        <w:t>PLANŠETINIO KOMPIUTERIO STOVAS / LAIKIKLIS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98"/>
        <w:gridCol w:w="2414"/>
        <w:gridCol w:w="2411"/>
        <w:gridCol w:w="2405"/>
      </w:tblGrid>
      <w:tr w:rsidR="00001EDC" w:rsidRPr="00CA32A8" w14:paraId="263E970A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3E3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Eil. Nr.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ADBF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Įrangos / parametro pavadinimas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7153" w14:textId="47E9058F" w:rsidR="00001EDC" w:rsidRPr="00CA32A8" w:rsidRDefault="00CA32A8" w:rsidP="004F285C">
            <w:pPr>
              <w:rPr>
                <w:rFonts w:ascii="Aptos" w:hAnsi="Aptos" w:cstheme="majorBidi"/>
                <w:lang w:val="lt-LT"/>
              </w:rPr>
            </w:pPr>
            <w:r>
              <w:rPr>
                <w:rFonts w:ascii="Aptos" w:hAnsi="Aptos" w:cstheme="majorBidi"/>
                <w:lang w:val="lt-LT"/>
              </w:rPr>
              <w:t>R</w:t>
            </w:r>
            <w:r w:rsidR="00001EDC" w:rsidRPr="00CA32A8">
              <w:rPr>
                <w:rFonts w:ascii="Aptos" w:hAnsi="Aptos" w:cstheme="majorBidi"/>
                <w:lang w:val="lt-LT"/>
              </w:rPr>
              <w:t>eikalaujamų parametrų reikšmės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3712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Tiekėjų siūlomų prekių techninių rodiklių reikšmės</w:t>
            </w:r>
          </w:p>
        </w:tc>
      </w:tr>
      <w:tr w:rsidR="00001EDC" w:rsidRPr="00CA32A8" w14:paraId="7118051F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2AE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E82E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Suderinamumas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3279" w14:textId="77777777" w:rsidR="00FF2E90" w:rsidRPr="00CA32A8" w:rsidRDefault="00FF2E90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Stovas turi būti skirtas naudoti su 11 colių planšetiniais kompiuteriais.</w:t>
            </w:r>
          </w:p>
          <w:p w14:paraId="416A22E0" w14:textId="37C96FAF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016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1EAE9F57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5AE4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B492" w14:textId="45CE6331" w:rsidR="00001EDC" w:rsidRPr="00CA32A8" w:rsidRDefault="00881FA1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Tipas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1369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Stovas turi būti stacionarus, skirtas montuoti ant stalo ar kito lygaus paviršiaus.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A332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1761C5DA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8EEB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9DB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Korpuso tipas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84B6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Turi būti integruotas planšetinio kompiuterio laikiklis / korpusas su saugiu planšetės fiksavimu.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2C3D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0CA28033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FDAF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2.4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F2F9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Medžiagos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1079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Konstrukcija turi būti pagaminta iš tvirtų ir ilgaamžių medžiagų (metalas, aliuminis arba lygiavertė medžiaga).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DFE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18ED1B8C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E69D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F6D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Reguliavimas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8B56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Turi būti galimybė reguliuoti planšetės pasvirimo kampą.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32A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041268C8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08E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B85B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Pasukimas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3CB2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 xml:space="preserve">Turi būti galimybė pasukti ekraną horizontaliai ir </w:t>
            </w:r>
            <w:r w:rsidRPr="00CA32A8">
              <w:rPr>
                <w:rFonts w:ascii="Aptos" w:hAnsi="Aptos" w:cstheme="majorBidi"/>
                <w:lang w:val="lt-LT"/>
              </w:rPr>
              <w:lastRenderedPageBreak/>
              <w:t>vertikaliai arba lygiavertė funkcija.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570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2911F01D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6299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6C49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Kabelių valdymas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0B28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Turi būti numatyta galimybė paslėpti arba tvarkingai pravesti maitinimo kabelį.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C0D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767A5207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486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2.8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5B6D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Saugumas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2230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Turi būti apsauga nuo lengvo planšetės išėmimo arba užrakinimo mechanizmas.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11E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351684CA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D758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2.9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2E1A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Spalva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1E17" w14:textId="77777777" w:rsidR="00FF6CC9" w:rsidRPr="00CA32A8" w:rsidRDefault="00FF6CC9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Pageidautina – juoda arba tamsių atspalvių.</w:t>
            </w:r>
          </w:p>
          <w:p w14:paraId="19705AD6" w14:textId="7BC16ECC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0D9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793DE189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F673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2.10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750B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Komplektacija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E39C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Komplekte turi būti visi reikalingi tvirtinimo elementai ir montavimo priedai.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D5D9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4257795B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40B3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2.11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FDA7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Būklė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B55A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Visa įranga turi būti nauja, nenaudota, originalioje gamintojo pakuotėje.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4AF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</w:tbl>
    <w:p w14:paraId="30D77499" w14:textId="77777777" w:rsidR="00001EDC" w:rsidRPr="00CA32A8" w:rsidRDefault="00001EDC" w:rsidP="004F285C">
      <w:pPr>
        <w:rPr>
          <w:rFonts w:ascii="Aptos" w:eastAsia="Times New Roman" w:hAnsi="Aptos" w:cstheme="majorBidi"/>
        </w:rPr>
      </w:pPr>
    </w:p>
    <w:p w14:paraId="54A0D192" w14:textId="0395272E" w:rsidR="00001EDC" w:rsidRPr="00CA32A8" w:rsidRDefault="00001EDC" w:rsidP="00413AEA">
      <w:pPr>
        <w:jc w:val="center"/>
        <w:rPr>
          <w:rFonts w:ascii="Aptos" w:hAnsi="Aptos" w:cstheme="majorBidi"/>
        </w:rPr>
      </w:pPr>
      <w:r w:rsidRPr="00CA32A8">
        <w:rPr>
          <w:rFonts w:ascii="Aptos" w:hAnsi="Aptos" w:cstheme="majorBidi"/>
          <w:b/>
        </w:rPr>
        <w:t xml:space="preserve">3. </w:t>
      </w:r>
      <w:r w:rsidR="00413AEA" w:rsidRPr="00CA32A8">
        <w:rPr>
          <w:rFonts w:ascii="Aptos" w:hAnsi="Aptos" w:cstheme="majorBidi"/>
          <w:b/>
        </w:rPr>
        <w:t xml:space="preserve">III PIRKIMO OBJEKTO DALIS </w:t>
      </w:r>
      <w:r w:rsidRPr="00CA32A8">
        <w:rPr>
          <w:rFonts w:ascii="Aptos" w:hAnsi="Aptos" w:cstheme="majorBidi"/>
          <w:b/>
        </w:rPr>
        <w:t>APSAUGINIS PLANŠETINIO KOMPIUTERIO DĖKLAS (NUGARĖLĖ)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96"/>
        <w:gridCol w:w="2414"/>
        <w:gridCol w:w="2413"/>
        <w:gridCol w:w="2405"/>
      </w:tblGrid>
      <w:tr w:rsidR="00001EDC" w:rsidRPr="00CA32A8" w14:paraId="40D10D44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AC86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Eil. Nr.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6C64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Įrangos / parametro pavadinimas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1EC1" w14:textId="49007780" w:rsidR="00001EDC" w:rsidRPr="00CA32A8" w:rsidRDefault="00CA32A8" w:rsidP="004F285C">
            <w:pPr>
              <w:rPr>
                <w:rFonts w:ascii="Aptos" w:hAnsi="Aptos" w:cstheme="majorBidi"/>
                <w:lang w:val="lt-LT"/>
              </w:rPr>
            </w:pPr>
            <w:r>
              <w:rPr>
                <w:rFonts w:ascii="Aptos" w:hAnsi="Aptos" w:cstheme="majorBidi"/>
                <w:lang w:val="lt-LT"/>
              </w:rPr>
              <w:t>R</w:t>
            </w:r>
            <w:r w:rsidR="00001EDC" w:rsidRPr="00CA32A8">
              <w:rPr>
                <w:rFonts w:ascii="Aptos" w:hAnsi="Aptos" w:cstheme="majorBidi"/>
                <w:lang w:val="lt-LT"/>
              </w:rPr>
              <w:t>eikalaujamų parametrų reikšmės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B79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Tiekėjų siūlomų prekių techninių rodiklių reikšmės</w:t>
            </w:r>
          </w:p>
        </w:tc>
      </w:tr>
      <w:tr w:rsidR="00001EDC" w:rsidRPr="00CA32A8" w14:paraId="7A086B03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D082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3.1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C6CB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Suderinamumas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96C7" w14:textId="79C6FE44" w:rsidR="00A954AC" w:rsidRPr="00CA32A8" w:rsidRDefault="00A954A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 xml:space="preserve">Skirtas 11 colių </w:t>
            </w:r>
            <w:r w:rsidR="00651E7C" w:rsidRPr="00CA32A8">
              <w:rPr>
                <w:rFonts w:ascii="Aptos" w:hAnsi="Aptos" w:cstheme="majorBidi"/>
                <w:lang w:val="lt-LT"/>
              </w:rPr>
              <w:t xml:space="preserve">„Apple iPad 11“ </w:t>
            </w:r>
            <w:r w:rsidRPr="00CA32A8">
              <w:rPr>
                <w:rFonts w:ascii="Aptos" w:hAnsi="Aptos" w:cstheme="majorBidi"/>
                <w:lang w:val="lt-LT"/>
              </w:rPr>
              <w:t>planšetiniams kompiuteriams.</w:t>
            </w:r>
          </w:p>
          <w:p w14:paraId="053C4319" w14:textId="46C492F4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D864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61C4D5FE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478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3.2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EB9E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Tipas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D861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Apsauginė planšetinio kompiuterio nugarėlė / galinis dėklas.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BBC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7F5BECA2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6D47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3.3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2E3D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Medžiaga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8DC9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Turi būti pagamintas iš smūgiams atsparios ir ilgaamžės medžiagos (TPU, silikonas, polikarbonatas arba lygiavertė medžiaga).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7A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1C5C59F0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F845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3.4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1474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Apsauga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987B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Dėklas turi apsaugoti planšetinio kompiuterio galinę dalį ir kraštus nuo įbrėžimų bei smulkių smūgių.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7B7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0837842A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1997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3.5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81B0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Jungčių prieinamumas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E985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Turi būti užtikrinta prieiga prie visų įrenginio jungčių, mygtukų ir kameros.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7013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2272772E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EB04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3.6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D54A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Suderinamumas su įkrovimu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53BF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Dėklas neturi trukdyti planšetinio kompiuterio įkrovimui ar kitų priedų naudojimui.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9463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0C5A3582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D1B1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lastRenderedPageBreak/>
              <w:t>3.7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2CB2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Spalva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87C0" w14:textId="4C8C359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Juoda</w:t>
            </w:r>
            <w:r w:rsidR="004F285C" w:rsidRPr="00CA32A8">
              <w:rPr>
                <w:rFonts w:ascii="Aptos" w:hAnsi="Aptos" w:cstheme="majorBidi"/>
                <w:lang w:val="lt-LT"/>
              </w:rPr>
              <w:t xml:space="preserve"> arba </w:t>
            </w:r>
            <w:r w:rsidRPr="00CA32A8">
              <w:rPr>
                <w:rFonts w:ascii="Aptos" w:hAnsi="Aptos" w:cstheme="majorBidi"/>
                <w:lang w:val="lt-LT"/>
              </w:rPr>
              <w:t xml:space="preserve">tamsiai pilka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77C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  <w:tr w:rsidR="00001EDC" w:rsidRPr="00CA32A8" w14:paraId="781E637E" w14:textId="77777777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7E4F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3.8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A4D9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Būklė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CDF5" w14:textId="77777777" w:rsidR="00001EDC" w:rsidRPr="00CA32A8" w:rsidRDefault="00001EDC" w:rsidP="00CA32A8">
            <w:pPr>
              <w:jc w:val="both"/>
              <w:rPr>
                <w:rFonts w:ascii="Aptos" w:hAnsi="Aptos" w:cstheme="majorBidi"/>
                <w:lang w:val="lt-LT"/>
              </w:rPr>
            </w:pPr>
            <w:r w:rsidRPr="00CA32A8">
              <w:rPr>
                <w:rFonts w:ascii="Aptos" w:hAnsi="Aptos" w:cstheme="majorBidi"/>
                <w:lang w:val="lt-LT"/>
              </w:rPr>
              <w:t>Visa įranga turi būti nauja, nenaudota, originalioje gamintojo pakuotėje.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186" w14:textId="77777777" w:rsidR="00001EDC" w:rsidRPr="00CA32A8" w:rsidRDefault="00001EDC" w:rsidP="004F285C">
            <w:pPr>
              <w:rPr>
                <w:rFonts w:ascii="Aptos" w:hAnsi="Aptos" w:cstheme="majorBidi"/>
                <w:lang w:val="lt-LT"/>
              </w:rPr>
            </w:pPr>
          </w:p>
        </w:tc>
      </w:tr>
    </w:tbl>
    <w:p w14:paraId="40DBD5AE" w14:textId="77777777" w:rsidR="00001EDC" w:rsidRPr="00CA32A8" w:rsidRDefault="00001EDC" w:rsidP="004F285C">
      <w:pPr>
        <w:rPr>
          <w:rFonts w:ascii="Aptos" w:eastAsia="Times New Roman" w:hAnsi="Aptos" w:cstheme="majorBidi"/>
        </w:rPr>
      </w:pPr>
    </w:p>
    <w:p w14:paraId="54F70C4C" w14:textId="47250730" w:rsidR="004D114E" w:rsidRPr="00CA32A8" w:rsidRDefault="00776F02" w:rsidP="00776F02">
      <w:pPr>
        <w:spacing w:before="120" w:after="120" w:line="240" w:lineRule="auto"/>
        <w:jc w:val="center"/>
        <w:rPr>
          <w:rFonts w:ascii="Aptos" w:eastAsia="Times New Roman" w:hAnsi="Aptos" w:cstheme="majorBidi"/>
          <w:b/>
          <w:bCs/>
          <w:snapToGrid w:val="0"/>
        </w:rPr>
      </w:pPr>
      <w:r>
        <w:rPr>
          <w:rFonts w:ascii="Aptos" w:eastAsia="Times New Roman" w:hAnsi="Aptos" w:cstheme="majorBidi"/>
          <w:b/>
          <w:bCs/>
          <w:snapToGrid w:val="0"/>
        </w:rPr>
        <w:t>__________</w:t>
      </w:r>
    </w:p>
    <w:p w14:paraId="57C85C54" w14:textId="1940943D" w:rsidR="00B6285C" w:rsidRPr="00CA32A8" w:rsidRDefault="00B6285C" w:rsidP="004F285C">
      <w:pPr>
        <w:spacing w:line="240" w:lineRule="auto"/>
        <w:rPr>
          <w:rFonts w:ascii="Aptos" w:hAnsi="Aptos" w:cstheme="majorBidi"/>
        </w:rPr>
      </w:pPr>
    </w:p>
    <w:sectPr w:rsidR="00B6285C" w:rsidRPr="00CA32A8" w:rsidSect="00A1769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D9E3C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5AA57AD"/>
    <w:multiLevelType w:val="hybridMultilevel"/>
    <w:tmpl w:val="7D3AA5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68FE"/>
    <w:multiLevelType w:val="hybridMultilevel"/>
    <w:tmpl w:val="A8601E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200B7"/>
    <w:multiLevelType w:val="multilevel"/>
    <w:tmpl w:val="2522E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8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4" w15:restartNumberingAfterBreak="0">
    <w:nsid w:val="49B0220D"/>
    <w:multiLevelType w:val="hybridMultilevel"/>
    <w:tmpl w:val="2EF4AF8E"/>
    <w:lvl w:ilvl="0" w:tplc="03983F60">
      <w:start w:val="1"/>
      <w:numFmt w:val="upperRoman"/>
      <w:lvlText w:val="%1."/>
      <w:lvlJc w:val="right"/>
      <w:pPr>
        <w:tabs>
          <w:tab w:val="num" w:pos="567"/>
        </w:tabs>
        <w:ind w:left="720" w:hanging="1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654288"/>
    <w:multiLevelType w:val="hybridMultilevel"/>
    <w:tmpl w:val="872633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C7423"/>
    <w:multiLevelType w:val="multilevel"/>
    <w:tmpl w:val="7B968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39222C"/>
    <w:multiLevelType w:val="hybridMultilevel"/>
    <w:tmpl w:val="732E3DBA"/>
    <w:lvl w:ilvl="0" w:tplc="6C22BACC">
      <w:start w:val="1"/>
      <w:numFmt w:val="decimal"/>
      <w:lvlText w:val="%1."/>
      <w:lvlJc w:val="left"/>
      <w:pPr>
        <w:ind w:left="1440" w:hanging="360"/>
      </w:pPr>
    </w:lvl>
    <w:lvl w:ilvl="1" w:tplc="CA18B7FC">
      <w:start w:val="1"/>
      <w:numFmt w:val="decimal"/>
      <w:lvlText w:val="%2."/>
      <w:lvlJc w:val="left"/>
      <w:pPr>
        <w:ind w:left="1440" w:hanging="360"/>
      </w:pPr>
    </w:lvl>
    <w:lvl w:ilvl="2" w:tplc="B5565424">
      <w:start w:val="1"/>
      <w:numFmt w:val="decimal"/>
      <w:lvlText w:val="%3."/>
      <w:lvlJc w:val="left"/>
      <w:pPr>
        <w:ind w:left="1440" w:hanging="360"/>
      </w:pPr>
    </w:lvl>
    <w:lvl w:ilvl="3" w:tplc="4FA4C03C">
      <w:start w:val="1"/>
      <w:numFmt w:val="decimal"/>
      <w:lvlText w:val="%4."/>
      <w:lvlJc w:val="left"/>
      <w:pPr>
        <w:ind w:left="1440" w:hanging="360"/>
      </w:pPr>
    </w:lvl>
    <w:lvl w:ilvl="4" w:tplc="6686909C">
      <w:start w:val="1"/>
      <w:numFmt w:val="decimal"/>
      <w:lvlText w:val="%5."/>
      <w:lvlJc w:val="left"/>
      <w:pPr>
        <w:ind w:left="1440" w:hanging="360"/>
      </w:pPr>
    </w:lvl>
    <w:lvl w:ilvl="5" w:tplc="379A8E76">
      <w:start w:val="1"/>
      <w:numFmt w:val="decimal"/>
      <w:lvlText w:val="%6."/>
      <w:lvlJc w:val="left"/>
      <w:pPr>
        <w:ind w:left="1440" w:hanging="360"/>
      </w:pPr>
    </w:lvl>
    <w:lvl w:ilvl="6" w:tplc="CC92A43A">
      <w:start w:val="1"/>
      <w:numFmt w:val="decimal"/>
      <w:lvlText w:val="%7."/>
      <w:lvlJc w:val="left"/>
      <w:pPr>
        <w:ind w:left="1440" w:hanging="360"/>
      </w:pPr>
    </w:lvl>
    <w:lvl w:ilvl="7" w:tplc="CB8C6E5A">
      <w:start w:val="1"/>
      <w:numFmt w:val="decimal"/>
      <w:lvlText w:val="%8."/>
      <w:lvlJc w:val="left"/>
      <w:pPr>
        <w:ind w:left="1440" w:hanging="360"/>
      </w:pPr>
    </w:lvl>
    <w:lvl w:ilvl="8" w:tplc="CD9A105A">
      <w:start w:val="1"/>
      <w:numFmt w:val="decimal"/>
      <w:lvlText w:val="%9."/>
      <w:lvlJc w:val="left"/>
      <w:pPr>
        <w:ind w:left="1440" w:hanging="360"/>
      </w:pPr>
    </w:lvl>
  </w:abstractNum>
  <w:abstractNum w:abstractNumId="8" w15:restartNumberingAfterBreak="0">
    <w:nsid w:val="694A0389"/>
    <w:multiLevelType w:val="multilevel"/>
    <w:tmpl w:val="94109F6A"/>
    <w:lvl w:ilvl="0">
      <w:start w:val="1"/>
      <w:numFmt w:val="decimal"/>
      <w:lvlText w:val="%1."/>
      <w:lvlJc w:val="left"/>
      <w:pPr>
        <w:tabs>
          <w:tab w:val="num" w:pos="1567"/>
        </w:tabs>
        <w:ind w:left="1567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i w:val="0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0EA1213"/>
    <w:multiLevelType w:val="multilevel"/>
    <w:tmpl w:val="263635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 w:hint="default"/>
        <w:b w:val="0"/>
        <w:bCs w:val="0"/>
        <w:strike w:val="0"/>
        <w:dstrike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232303317">
    <w:abstractNumId w:val="7"/>
  </w:num>
  <w:num w:numId="2" w16cid:durableId="1342857638">
    <w:abstractNumId w:val="5"/>
  </w:num>
  <w:num w:numId="3" w16cid:durableId="140540202">
    <w:abstractNumId w:val="2"/>
  </w:num>
  <w:num w:numId="4" w16cid:durableId="1657999250">
    <w:abstractNumId w:val="4"/>
  </w:num>
  <w:num w:numId="5" w16cid:durableId="1752582102">
    <w:abstractNumId w:val="8"/>
  </w:num>
  <w:num w:numId="6" w16cid:durableId="51537924">
    <w:abstractNumId w:val="3"/>
  </w:num>
  <w:num w:numId="7" w16cid:durableId="729614577">
    <w:abstractNumId w:val="9"/>
  </w:num>
  <w:num w:numId="8" w16cid:durableId="891040740">
    <w:abstractNumId w:val="0"/>
    <w:lvlOverride w:ilvl="0">
      <w:startOverride w:val="1"/>
    </w:lvlOverride>
  </w:num>
  <w:num w:numId="9" w16cid:durableId="930164447">
    <w:abstractNumId w:val="1"/>
  </w:num>
  <w:num w:numId="10" w16cid:durableId="1360466856">
    <w:abstractNumId w:val="0"/>
  </w:num>
  <w:num w:numId="11" w16cid:durableId="13813180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564"/>
    <w:rsid w:val="00001EDC"/>
    <w:rsid w:val="00010F18"/>
    <w:rsid w:val="00045C42"/>
    <w:rsid w:val="00045C73"/>
    <w:rsid w:val="00055A5E"/>
    <w:rsid w:val="000578F5"/>
    <w:rsid w:val="00095C39"/>
    <w:rsid w:val="000A1863"/>
    <w:rsid w:val="000A38C3"/>
    <w:rsid w:val="000A7231"/>
    <w:rsid w:val="000D2196"/>
    <w:rsid w:val="0012467B"/>
    <w:rsid w:val="00132D0A"/>
    <w:rsid w:val="00135C76"/>
    <w:rsid w:val="001576B9"/>
    <w:rsid w:val="00160A7E"/>
    <w:rsid w:val="00161C6B"/>
    <w:rsid w:val="00161CDB"/>
    <w:rsid w:val="001729DC"/>
    <w:rsid w:val="001C37E8"/>
    <w:rsid w:val="001D673B"/>
    <w:rsid w:val="00201B89"/>
    <w:rsid w:val="00214A03"/>
    <w:rsid w:val="002321C1"/>
    <w:rsid w:val="00250597"/>
    <w:rsid w:val="0026662B"/>
    <w:rsid w:val="00277A59"/>
    <w:rsid w:val="002C124B"/>
    <w:rsid w:val="002F0D09"/>
    <w:rsid w:val="002F1F80"/>
    <w:rsid w:val="002F217A"/>
    <w:rsid w:val="002F4486"/>
    <w:rsid w:val="00306DEE"/>
    <w:rsid w:val="00360BFD"/>
    <w:rsid w:val="00365EAF"/>
    <w:rsid w:val="00374072"/>
    <w:rsid w:val="00392F9A"/>
    <w:rsid w:val="003C6B99"/>
    <w:rsid w:val="003D342F"/>
    <w:rsid w:val="003E3DE4"/>
    <w:rsid w:val="003E6A98"/>
    <w:rsid w:val="003F20A9"/>
    <w:rsid w:val="00413AEA"/>
    <w:rsid w:val="004145D1"/>
    <w:rsid w:val="00420AC4"/>
    <w:rsid w:val="00422DCA"/>
    <w:rsid w:val="0043427B"/>
    <w:rsid w:val="004828DA"/>
    <w:rsid w:val="004914DB"/>
    <w:rsid w:val="004A115D"/>
    <w:rsid w:val="004A1946"/>
    <w:rsid w:val="004B5EFE"/>
    <w:rsid w:val="004D114E"/>
    <w:rsid w:val="004E676B"/>
    <w:rsid w:val="004F285C"/>
    <w:rsid w:val="00507C6F"/>
    <w:rsid w:val="00523B8E"/>
    <w:rsid w:val="005453D9"/>
    <w:rsid w:val="006052E3"/>
    <w:rsid w:val="00615658"/>
    <w:rsid w:val="00651E7C"/>
    <w:rsid w:val="0065388D"/>
    <w:rsid w:val="006617E3"/>
    <w:rsid w:val="006A3DBA"/>
    <w:rsid w:val="006B7D62"/>
    <w:rsid w:val="006C6260"/>
    <w:rsid w:val="00703D96"/>
    <w:rsid w:val="00714248"/>
    <w:rsid w:val="007156C9"/>
    <w:rsid w:val="007417F5"/>
    <w:rsid w:val="00776F02"/>
    <w:rsid w:val="00783A67"/>
    <w:rsid w:val="007840AF"/>
    <w:rsid w:val="007B04E4"/>
    <w:rsid w:val="007D1E85"/>
    <w:rsid w:val="00837A51"/>
    <w:rsid w:val="008523A7"/>
    <w:rsid w:val="008544D2"/>
    <w:rsid w:val="00857931"/>
    <w:rsid w:val="00881579"/>
    <w:rsid w:val="00881FA1"/>
    <w:rsid w:val="008A3564"/>
    <w:rsid w:val="008A42CE"/>
    <w:rsid w:val="008C4742"/>
    <w:rsid w:val="008D36F4"/>
    <w:rsid w:val="00901527"/>
    <w:rsid w:val="009556E4"/>
    <w:rsid w:val="009C15E8"/>
    <w:rsid w:val="009D0EA0"/>
    <w:rsid w:val="009E1FC7"/>
    <w:rsid w:val="00A15494"/>
    <w:rsid w:val="00A17694"/>
    <w:rsid w:val="00A20D63"/>
    <w:rsid w:val="00A40A9B"/>
    <w:rsid w:val="00A577AC"/>
    <w:rsid w:val="00A60FEC"/>
    <w:rsid w:val="00A61AD4"/>
    <w:rsid w:val="00A62E9E"/>
    <w:rsid w:val="00A83ABC"/>
    <w:rsid w:val="00A954AC"/>
    <w:rsid w:val="00AE199E"/>
    <w:rsid w:val="00AF411E"/>
    <w:rsid w:val="00B37FAB"/>
    <w:rsid w:val="00B4750F"/>
    <w:rsid w:val="00B6285C"/>
    <w:rsid w:val="00B8169B"/>
    <w:rsid w:val="00BE75D9"/>
    <w:rsid w:val="00C27E93"/>
    <w:rsid w:val="00C45B39"/>
    <w:rsid w:val="00C51A0F"/>
    <w:rsid w:val="00C633FB"/>
    <w:rsid w:val="00C70DCF"/>
    <w:rsid w:val="00C8125D"/>
    <w:rsid w:val="00C90F73"/>
    <w:rsid w:val="00CA32A8"/>
    <w:rsid w:val="00CD3A87"/>
    <w:rsid w:val="00CF0E95"/>
    <w:rsid w:val="00CF2D08"/>
    <w:rsid w:val="00D27194"/>
    <w:rsid w:val="00D41D9C"/>
    <w:rsid w:val="00D60222"/>
    <w:rsid w:val="00D65C5B"/>
    <w:rsid w:val="00DB21F8"/>
    <w:rsid w:val="00DB4361"/>
    <w:rsid w:val="00DB69A3"/>
    <w:rsid w:val="00DD090B"/>
    <w:rsid w:val="00DD17C9"/>
    <w:rsid w:val="00E13E98"/>
    <w:rsid w:val="00E675B4"/>
    <w:rsid w:val="00E71F34"/>
    <w:rsid w:val="00E77ED6"/>
    <w:rsid w:val="00E80E47"/>
    <w:rsid w:val="00ED0CE8"/>
    <w:rsid w:val="00ED7D69"/>
    <w:rsid w:val="00F3587D"/>
    <w:rsid w:val="00F433E1"/>
    <w:rsid w:val="00F91572"/>
    <w:rsid w:val="00FB0CE8"/>
    <w:rsid w:val="00FB42FC"/>
    <w:rsid w:val="00FE6B75"/>
    <w:rsid w:val="00FF2C84"/>
    <w:rsid w:val="00FF2E90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217AA"/>
  <w15:chartTrackingRefBased/>
  <w15:docId w15:val="{64230195-E5CB-4CEC-9313-FA8C6847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5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29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29DC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857931"/>
    <w:rPr>
      <w:i/>
      <w:iCs/>
    </w:rPr>
  </w:style>
  <w:style w:type="paragraph" w:styleId="NormalWeb">
    <w:name w:val="Normal (Web)"/>
    <w:basedOn w:val="Normal"/>
    <w:uiPriority w:val="99"/>
    <w:unhideWhenUsed/>
    <w:rsid w:val="00852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Number">
    <w:name w:val="List Number"/>
    <w:basedOn w:val="Normal"/>
    <w:uiPriority w:val="99"/>
    <w:semiHidden/>
    <w:unhideWhenUsed/>
    <w:rsid w:val="00001EDC"/>
    <w:pPr>
      <w:numPr>
        <w:numId w:val="8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Times New Roman" w:eastAsia="Times New Roman" w:hAnsi="Times New Roman"/>
      <w:lang w:val="en-US"/>
    </w:rPr>
  </w:style>
  <w:style w:type="table" w:styleId="TableGrid">
    <w:name w:val="Table Grid"/>
    <w:basedOn w:val="TableNormal"/>
    <w:uiPriority w:val="59"/>
    <w:rsid w:val="00001EDC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32D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E6A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6A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6A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A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5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2A2FFB-11CB-4551-BE3B-AF659AF345B4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FA7782D5-470E-4C9B-8B05-CB7F70E85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B1D84-61F3-457B-994C-19131BAF38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530</Words>
  <Characters>3789</Characters>
  <Application>Microsoft Office Word</Application>
  <DocSecurity>0</DocSecurity>
  <Lines>66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Gaidamovič</dc:creator>
  <cp:keywords/>
  <dc:description/>
  <cp:lastModifiedBy>Ona Babickienė</cp:lastModifiedBy>
  <cp:revision>9</cp:revision>
  <cp:lastPrinted>2023-11-28T08:57:00Z</cp:lastPrinted>
  <dcterms:created xsi:type="dcterms:W3CDTF">2026-05-05T13:09:00Z</dcterms:created>
  <dcterms:modified xsi:type="dcterms:W3CDTF">2026-05-13T13:54:00Z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67b03ce4-3782-4ebe-a1e2-72aa1577bfcf</vt:lpwstr>
  </property>
  <property fmtid="{D5CDD505-2E9C-101B-9397-08002B2CF9AE}" pid="3" name="ContentTypeId">
    <vt:lpwstr>0x0101008E25670BE377154BAD1C9BBF22B81D14</vt:lpwstr>
  </property>
  <property fmtid="{D5CDD505-2E9C-101B-9397-08002B2CF9AE}" pid="4" name="MediaServiceImageTags">
    <vt:lpwstr/>
  </property>
</Properties>
</file>